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970" w:rsidRDefault="00456970" w:rsidP="0045697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56970">
        <w:rPr>
          <w:b/>
          <w:sz w:val="36"/>
          <w:szCs w:val="36"/>
        </w:rPr>
        <w:t xml:space="preserve">Obec Zlatá Olešnice ve spolupráci s SDH Zlatá Olešnice a </w:t>
      </w:r>
    </w:p>
    <w:p w:rsidR="00456970" w:rsidRPr="00456970" w:rsidRDefault="00456970" w:rsidP="004569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ZŠ +</w:t>
      </w:r>
      <w:r w:rsidRPr="00456970">
        <w:rPr>
          <w:b/>
          <w:sz w:val="36"/>
          <w:szCs w:val="36"/>
        </w:rPr>
        <w:t xml:space="preserve"> MŠ Zlatá Olešnice si Vás dovolují pozvat na </w:t>
      </w:r>
      <w:proofErr w:type="gramStart"/>
      <w:r w:rsidRPr="00456970">
        <w:rPr>
          <w:b/>
          <w:sz w:val="36"/>
          <w:szCs w:val="36"/>
        </w:rPr>
        <w:t>den :</w:t>
      </w:r>
      <w:proofErr w:type="gramEnd"/>
    </w:p>
    <w:p w:rsidR="00456970" w:rsidRDefault="00456970" w:rsidP="00456970">
      <w:pPr>
        <w:jc w:val="center"/>
      </w:pPr>
    </w:p>
    <w:p w:rsidR="00AD3781" w:rsidRDefault="00456970" w:rsidP="00456970">
      <w:pPr>
        <w:jc w:val="center"/>
      </w:pPr>
      <w:r>
        <w:rPr>
          <w:rFonts w:ascii="Arial CE" w:hAnsi="Arial CE" w:cs="Arial CE"/>
          <w:noProof/>
          <w:color w:val="0000CC"/>
          <w:sz w:val="19"/>
          <w:szCs w:val="19"/>
        </w:rPr>
        <w:drawing>
          <wp:inline distT="0" distB="0" distL="0" distR="0">
            <wp:extent cx="5600700" cy="1485900"/>
            <wp:effectExtent l="19050" t="0" r="0" b="0"/>
            <wp:docPr id="1" name="obrázek 1" descr="www.silektro.c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silektro.c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970" w:rsidRPr="00035A80" w:rsidRDefault="008A3F9D" w:rsidP="00456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 25. 6. 2018</w:t>
      </w:r>
      <w:r w:rsidR="00456970" w:rsidRPr="00035A80">
        <w:rPr>
          <w:b/>
          <w:sz w:val="28"/>
          <w:szCs w:val="28"/>
        </w:rPr>
        <w:t xml:space="preserve"> od 9.00 hod. před sokolovnou ve Zlaté Olešnici</w:t>
      </w:r>
    </w:p>
    <w:p w:rsidR="00456970" w:rsidRPr="00035A80" w:rsidRDefault="00456970" w:rsidP="00456970">
      <w:pPr>
        <w:rPr>
          <w:b/>
          <w:sz w:val="28"/>
          <w:szCs w:val="28"/>
        </w:rPr>
      </w:pPr>
      <w:r w:rsidRPr="00035A80">
        <w:rPr>
          <w:b/>
          <w:sz w:val="28"/>
          <w:szCs w:val="28"/>
        </w:rPr>
        <w:t>Složky IZS</w:t>
      </w:r>
      <w:r w:rsidR="008A3F9D">
        <w:rPr>
          <w:b/>
          <w:sz w:val="28"/>
          <w:szCs w:val="28"/>
        </w:rPr>
        <w:t xml:space="preserve"> </w:t>
      </w:r>
      <w:r w:rsidRPr="00035A80">
        <w:rPr>
          <w:b/>
          <w:sz w:val="28"/>
          <w:szCs w:val="28"/>
        </w:rPr>
        <w:t>:</w:t>
      </w:r>
    </w:p>
    <w:p w:rsidR="00456970" w:rsidRPr="00035A80" w:rsidRDefault="00456970" w:rsidP="00456970">
      <w:pPr>
        <w:rPr>
          <w:b/>
          <w:sz w:val="28"/>
          <w:szCs w:val="28"/>
        </w:rPr>
      </w:pPr>
      <w:r w:rsidRPr="00035A80">
        <w:rPr>
          <w:b/>
          <w:sz w:val="28"/>
          <w:szCs w:val="28"/>
        </w:rPr>
        <w:t>HZS Tanvald</w:t>
      </w:r>
    </w:p>
    <w:p w:rsidR="00910FCE" w:rsidRDefault="00456970" w:rsidP="00456970">
      <w:pPr>
        <w:rPr>
          <w:b/>
          <w:sz w:val="28"/>
          <w:szCs w:val="28"/>
        </w:rPr>
      </w:pPr>
      <w:r w:rsidRPr="00035A80">
        <w:rPr>
          <w:b/>
          <w:sz w:val="28"/>
          <w:szCs w:val="28"/>
        </w:rPr>
        <w:t>PČR Tanvald</w:t>
      </w:r>
      <w:r w:rsidR="00910FCE">
        <w:rPr>
          <w:b/>
          <w:sz w:val="28"/>
          <w:szCs w:val="28"/>
        </w:rPr>
        <w:t>,</w:t>
      </w:r>
      <w:r w:rsidR="00910FCE" w:rsidRPr="00910FCE">
        <w:rPr>
          <w:b/>
          <w:sz w:val="28"/>
          <w:szCs w:val="28"/>
        </w:rPr>
        <w:t xml:space="preserve"> </w:t>
      </w:r>
      <w:r w:rsidR="00910FCE">
        <w:rPr>
          <w:b/>
          <w:sz w:val="28"/>
          <w:szCs w:val="28"/>
        </w:rPr>
        <w:t>PČR Jablonec</w:t>
      </w:r>
    </w:p>
    <w:p w:rsidR="00456970" w:rsidRPr="00035A80" w:rsidRDefault="00591E75" w:rsidP="00456970">
      <w:pPr>
        <w:rPr>
          <w:b/>
          <w:sz w:val="28"/>
          <w:szCs w:val="28"/>
        </w:rPr>
      </w:pPr>
      <w:r w:rsidRPr="00035A80">
        <w:rPr>
          <w:b/>
          <w:sz w:val="28"/>
          <w:szCs w:val="28"/>
        </w:rPr>
        <w:t>ZZS Liberec</w:t>
      </w:r>
      <w:r w:rsidR="00910FCE">
        <w:rPr>
          <w:b/>
          <w:sz w:val="28"/>
          <w:szCs w:val="28"/>
        </w:rPr>
        <w:t>,</w:t>
      </w:r>
      <w:r w:rsidR="00910FCE" w:rsidRPr="00910FCE">
        <w:rPr>
          <w:b/>
          <w:sz w:val="28"/>
          <w:szCs w:val="28"/>
        </w:rPr>
        <w:t xml:space="preserve"> </w:t>
      </w:r>
      <w:r w:rsidR="00910FCE" w:rsidRPr="00035A80">
        <w:rPr>
          <w:b/>
          <w:sz w:val="28"/>
          <w:szCs w:val="28"/>
        </w:rPr>
        <w:t>AČR Liberec</w:t>
      </w:r>
      <w:r w:rsidR="00910FCE">
        <w:rPr>
          <w:b/>
          <w:sz w:val="28"/>
          <w:szCs w:val="28"/>
        </w:rPr>
        <w:t>,</w:t>
      </w:r>
      <w:r w:rsidR="00910FCE" w:rsidRPr="00910FCE">
        <w:rPr>
          <w:b/>
          <w:sz w:val="28"/>
          <w:szCs w:val="28"/>
        </w:rPr>
        <w:t xml:space="preserve"> </w:t>
      </w:r>
      <w:r w:rsidR="00910FCE" w:rsidRPr="00035A80">
        <w:rPr>
          <w:b/>
          <w:sz w:val="28"/>
          <w:szCs w:val="28"/>
        </w:rPr>
        <w:t>HS Jizerské hory</w:t>
      </w:r>
    </w:p>
    <w:p w:rsidR="00456970" w:rsidRDefault="00456970" w:rsidP="00456970">
      <w:pPr>
        <w:rPr>
          <w:b/>
          <w:sz w:val="28"/>
          <w:szCs w:val="28"/>
        </w:rPr>
      </w:pPr>
      <w:r w:rsidRPr="00035A80">
        <w:rPr>
          <w:b/>
          <w:sz w:val="28"/>
          <w:szCs w:val="28"/>
        </w:rPr>
        <w:t>SDH Zlatá Olešnice</w:t>
      </w:r>
      <w:r w:rsidR="004548E3" w:rsidRPr="00035A80">
        <w:rPr>
          <w:b/>
          <w:sz w:val="28"/>
          <w:szCs w:val="28"/>
        </w:rPr>
        <w:t>: CAS 25</w:t>
      </w:r>
      <w:r w:rsidR="00910FCE">
        <w:rPr>
          <w:b/>
          <w:sz w:val="28"/>
          <w:szCs w:val="28"/>
        </w:rPr>
        <w:t>+Ford Transit</w:t>
      </w:r>
    </w:p>
    <w:p w:rsidR="00910FCE" w:rsidRDefault="00910FCE" w:rsidP="00456970">
      <w:pPr>
        <w:rPr>
          <w:b/>
          <w:sz w:val="28"/>
          <w:szCs w:val="28"/>
        </w:rPr>
      </w:pPr>
      <w:r w:rsidRPr="00910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SDH Příchovice</w:t>
      </w:r>
      <w:r w:rsidR="00DC60E8">
        <w:rPr>
          <w:b/>
          <w:sz w:val="28"/>
          <w:szCs w:val="28"/>
        </w:rPr>
        <w:t>, Ústav chirurgie ruky Vysoké nad Jizerou</w:t>
      </w:r>
    </w:p>
    <w:p w:rsidR="00591E75" w:rsidRPr="00035A80" w:rsidRDefault="00591E75" w:rsidP="00591E75">
      <w:pPr>
        <w:rPr>
          <w:b/>
          <w:sz w:val="28"/>
          <w:szCs w:val="28"/>
        </w:rPr>
      </w:pPr>
      <w:r w:rsidRPr="00035A80">
        <w:rPr>
          <w:b/>
          <w:sz w:val="28"/>
          <w:szCs w:val="28"/>
        </w:rPr>
        <w:t xml:space="preserve">Program: </w:t>
      </w:r>
    </w:p>
    <w:p w:rsidR="00591E75" w:rsidRPr="00035A80" w:rsidRDefault="00591E75" w:rsidP="00591E75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035A80">
        <w:rPr>
          <w:b/>
          <w:sz w:val="28"/>
          <w:szCs w:val="28"/>
        </w:rPr>
        <w:t>Ukázka techniky</w:t>
      </w:r>
    </w:p>
    <w:p w:rsidR="00591E75" w:rsidRPr="00035A80" w:rsidRDefault="00910FCE" w:rsidP="00591E75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Dopravní nehoda</w:t>
      </w:r>
      <w:r w:rsidR="00591E75" w:rsidRPr="00035A80">
        <w:rPr>
          <w:b/>
          <w:sz w:val="28"/>
          <w:szCs w:val="28"/>
        </w:rPr>
        <w:t> osobního automobilu</w:t>
      </w:r>
      <w:r>
        <w:rPr>
          <w:b/>
          <w:sz w:val="28"/>
          <w:szCs w:val="28"/>
        </w:rPr>
        <w:t xml:space="preserve"> s následným vzplanutím</w:t>
      </w:r>
    </w:p>
    <w:p w:rsidR="00591E75" w:rsidRPr="00035A80" w:rsidRDefault="00910FCE" w:rsidP="00591E75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Jízda v DA a policejních OA</w:t>
      </w:r>
    </w:p>
    <w:p w:rsidR="00035A80" w:rsidRPr="00035A80" w:rsidRDefault="00591E75" w:rsidP="00035A8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035A80">
        <w:rPr>
          <w:b/>
          <w:sz w:val="28"/>
          <w:szCs w:val="28"/>
        </w:rPr>
        <w:t>Prezentace jednotlivých složek</w:t>
      </w:r>
    </w:p>
    <w:p w:rsidR="00035A80" w:rsidRPr="00035A80" w:rsidRDefault="00035A80" w:rsidP="00035A80">
      <w:pPr>
        <w:pStyle w:val="Odstavecseseznamem"/>
        <w:jc w:val="center"/>
        <w:rPr>
          <w:b/>
          <w:sz w:val="40"/>
          <w:szCs w:val="40"/>
        </w:rPr>
      </w:pPr>
      <w:r w:rsidRPr="00035A80">
        <w:rPr>
          <w:b/>
          <w:sz w:val="40"/>
          <w:szCs w:val="40"/>
        </w:rPr>
        <w:t>PARTNEŘI AKCE:</w:t>
      </w:r>
    </w:p>
    <w:p w:rsidR="00591E75" w:rsidRDefault="00035A80" w:rsidP="00035A80">
      <w:pPr>
        <w:pStyle w:val="Odstavecseseznamem"/>
        <w:jc w:val="center"/>
        <w:rPr>
          <w:b/>
          <w:sz w:val="32"/>
          <w:szCs w:val="32"/>
        </w:rPr>
      </w:pPr>
      <w:r>
        <w:rPr>
          <w:noProof/>
          <w:color w:val="AF0917"/>
          <w:sz w:val="20"/>
        </w:rPr>
        <w:drawing>
          <wp:inline distT="0" distB="0" distL="0" distR="0">
            <wp:extent cx="2245360" cy="1052048"/>
            <wp:effectExtent l="0" t="0" r="0" b="0"/>
            <wp:docPr id="2" name="obrázek 1" descr="http://www.aem.cz/_images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aem.cz/_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808" cy="105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80" w:rsidRPr="00591E75" w:rsidRDefault="00035A80" w:rsidP="00035A80">
      <w:pPr>
        <w:pStyle w:val="Odstavecsesezname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SKS Jablonec n</w:t>
      </w:r>
      <w:r w:rsidR="00910FCE">
        <w:rPr>
          <w:b/>
          <w:sz w:val="32"/>
          <w:szCs w:val="32"/>
        </w:rPr>
        <w:t xml:space="preserve">ad </w:t>
      </w:r>
      <w:proofErr w:type="spellStart"/>
      <w:proofErr w:type="gramStart"/>
      <w:r w:rsidR="00910FCE">
        <w:rPr>
          <w:b/>
          <w:sz w:val="32"/>
          <w:szCs w:val="32"/>
        </w:rPr>
        <w:t>Nisou,Langer</w:t>
      </w:r>
      <w:proofErr w:type="spellEnd"/>
      <w:proofErr w:type="gramEnd"/>
      <w:r w:rsidR="00910FCE">
        <w:rPr>
          <w:b/>
          <w:sz w:val="32"/>
          <w:szCs w:val="32"/>
        </w:rPr>
        <w:t xml:space="preserve"> LG </w:t>
      </w:r>
      <w:proofErr w:type="spellStart"/>
      <w:r w:rsidR="00910FCE">
        <w:rPr>
          <w:b/>
          <w:sz w:val="32"/>
          <w:szCs w:val="32"/>
        </w:rPr>
        <w:t>Dinex,Penzion</w:t>
      </w:r>
      <w:proofErr w:type="spellEnd"/>
      <w:r w:rsidR="00910FCE">
        <w:rPr>
          <w:b/>
          <w:sz w:val="32"/>
          <w:szCs w:val="32"/>
        </w:rPr>
        <w:t xml:space="preserve"> Pila,        </w:t>
      </w:r>
      <w:proofErr w:type="spellStart"/>
      <w:r w:rsidR="00910FCE">
        <w:rPr>
          <w:b/>
          <w:sz w:val="32"/>
          <w:szCs w:val="32"/>
        </w:rPr>
        <w:t>Pneu</w:t>
      </w:r>
      <w:proofErr w:type="spellEnd"/>
      <w:r w:rsidR="00910FCE">
        <w:rPr>
          <w:b/>
          <w:sz w:val="32"/>
          <w:szCs w:val="32"/>
        </w:rPr>
        <w:t xml:space="preserve"> </w:t>
      </w:r>
      <w:proofErr w:type="spellStart"/>
      <w:r w:rsidR="00910FCE">
        <w:rPr>
          <w:b/>
          <w:sz w:val="32"/>
          <w:szCs w:val="32"/>
        </w:rPr>
        <w:t>Hnídek,Obec</w:t>
      </w:r>
      <w:proofErr w:type="spellEnd"/>
      <w:r w:rsidR="00910FCE">
        <w:rPr>
          <w:b/>
          <w:sz w:val="32"/>
          <w:szCs w:val="32"/>
        </w:rPr>
        <w:t xml:space="preserve"> Zlatá Olešnice</w:t>
      </w:r>
    </w:p>
    <w:sectPr w:rsidR="00035A80" w:rsidRPr="00591E75" w:rsidSect="00AD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B677A"/>
    <w:multiLevelType w:val="hybridMultilevel"/>
    <w:tmpl w:val="1F8C8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60403"/>
    <w:multiLevelType w:val="hybridMultilevel"/>
    <w:tmpl w:val="1AC08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70"/>
    <w:rsid w:val="00035A80"/>
    <w:rsid w:val="003905DE"/>
    <w:rsid w:val="004548E3"/>
    <w:rsid w:val="00456970"/>
    <w:rsid w:val="00591E75"/>
    <w:rsid w:val="008A3F9D"/>
    <w:rsid w:val="00910FCE"/>
    <w:rsid w:val="00A46F3C"/>
    <w:rsid w:val="00AD3781"/>
    <w:rsid w:val="00C23193"/>
    <w:rsid w:val="00D02BF7"/>
    <w:rsid w:val="00D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85A02-9B28-4844-B0FD-A67A568A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9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em.cz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ilektro.cz/profil-a-reference/reseni-zalozniho-napajen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Veronika Hůzlová</cp:lastModifiedBy>
  <cp:revision>2</cp:revision>
  <cp:lastPrinted>2015-06-08T11:06:00Z</cp:lastPrinted>
  <dcterms:created xsi:type="dcterms:W3CDTF">2018-06-20T18:59:00Z</dcterms:created>
  <dcterms:modified xsi:type="dcterms:W3CDTF">2018-06-20T18:59:00Z</dcterms:modified>
</cp:coreProperties>
</file>