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DD6" w:rsidRDefault="007C7057">
      <w:bookmarkStart w:id="0" w:name="_GoBack"/>
      <w:bookmarkEnd w:id="0"/>
      <w:r>
        <w:t xml:space="preserve">                                                  JUDr. Ladislav Procházka</w:t>
      </w:r>
    </w:p>
    <w:p w:rsidR="007C7057" w:rsidRDefault="007C7057">
      <w:r>
        <w:t xml:space="preserve">                                                              advokát </w:t>
      </w:r>
    </w:p>
    <w:p w:rsidR="007C7057" w:rsidRDefault="007C7057">
      <w:r>
        <w:t xml:space="preserve">                                                   Krkonošská 90, Tanvald</w:t>
      </w:r>
    </w:p>
    <w:p w:rsidR="007C7057" w:rsidRDefault="007C7057"/>
    <w:p w:rsidR="007C7057" w:rsidRDefault="007C7057"/>
    <w:p w:rsidR="007C7057" w:rsidRDefault="007C7057">
      <w:r>
        <w:t xml:space="preserve">Samostatná advokátní praxe od roku 1994 v Praze, od roku 2017 v Rokytnici nad Jizerou </w:t>
      </w:r>
      <w:proofErr w:type="gramStart"/>
      <w:r>
        <w:t>a  Jilemnici</w:t>
      </w:r>
      <w:proofErr w:type="gramEnd"/>
      <w:r>
        <w:t>, od května 2019 i v Tanvaldu.</w:t>
      </w:r>
    </w:p>
    <w:p w:rsidR="007C7057" w:rsidRDefault="007C7057"/>
    <w:p w:rsidR="007C7057" w:rsidRDefault="007C7057">
      <w:r>
        <w:t xml:space="preserve">Konzultace pouze po předchozím objednání na tel. čísle: 602 242 670 nebo emailu: </w:t>
      </w:r>
      <w:hyperlink r:id="rId5" w:history="1">
        <w:r w:rsidRPr="004A44AC">
          <w:rPr>
            <w:rStyle w:val="Hypertextovodkaz"/>
          </w:rPr>
          <w:t>advokat.prochazka@seznam.cz</w:t>
        </w:r>
      </w:hyperlink>
      <w:r>
        <w:t>.</w:t>
      </w:r>
    </w:p>
    <w:p w:rsidR="007C7057" w:rsidRDefault="007C7057"/>
    <w:p w:rsidR="007C7057" w:rsidRDefault="007C7057">
      <w:r>
        <w:t>Poskytuji právní služby, včetně zastupování před soudy, zejména v těchto oblastech:</w:t>
      </w:r>
    </w:p>
    <w:p w:rsidR="007C7057" w:rsidRDefault="007C7057"/>
    <w:p w:rsidR="007C7057" w:rsidRDefault="007C7057">
      <w:r w:rsidRPr="00D368F6">
        <w:rPr>
          <w:b/>
        </w:rPr>
        <w:t>Občanské právo</w:t>
      </w:r>
      <w:r>
        <w:t>: vypořádání společného jmění manželů, zrušení a vypořádání podílového</w:t>
      </w:r>
    </w:p>
    <w:p w:rsidR="007C7057" w:rsidRDefault="007C7057">
      <w:r>
        <w:t xml:space="preserve">                            spoluvlastnictví</w:t>
      </w:r>
    </w:p>
    <w:p w:rsidR="007C7057" w:rsidRDefault="007C7057">
      <w:r>
        <w:t xml:space="preserve">                            dědictví</w:t>
      </w:r>
    </w:p>
    <w:p w:rsidR="007C7057" w:rsidRDefault="007C7057">
      <w:r>
        <w:t xml:space="preserve">                            smlouvy (kupní, darovací směnná, nájemní a jiné)</w:t>
      </w:r>
    </w:p>
    <w:p w:rsidR="007C7057" w:rsidRDefault="007C7057">
      <w:r>
        <w:t xml:space="preserve">                            exekuce</w:t>
      </w:r>
    </w:p>
    <w:p w:rsidR="007C7057" w:rsidRDefault="007C7057">
      <w:r>
        <w:t xml:space="preserve">                            směnky</w:t>
      </w:r>
    </w:p>
    <w:p w:rsidR="007C7057" w:rsidRDefault="007C7057"/>
    <w:p w:rsidR="007C7057" w:rsidRDefault="007C7057">
      <w:r w:rsidRPr="00D368F6">
        <w:rPr>
          <w:b/>
        </w:rPr>
        <w:t>Rodinné právo</w:t>
      </w:r>
      <w:r>
        <w:t>: rozvod manželství</w:t>
      </w:r>
    </w:p>
    <w:p w:rsidR="007C7057" w:rsidRDefault="007C7057">
      <w:r>
        <w:t xml:space="preserve">                          spory o výchovu a výživné nezletilých dětí</w:t>
      </w:r>
    </w:p>
    <w:p w:rsidR="007C7057" w:rsidRDefault="007C7057">
      <w:r>
        <w:t xml:space="preserve">                          určení a popření otcovství</w:t>
      </w:r>
    </w:p>
    <w:p w:rsidR="007C7057" w:rsidRDefault="007C7057"/>
    <w:p w:rsidR="007C7057" w:rsidRDefault="007C7057">
      <w:r w:rsidRPr="00D368F6">
        <w:rPr>
          <w:b/>
        </w:rPr>
        <w:t>Nemovitosti</w:t>
      </w:r>
      <w:r>
        <w:t xml:space="preserve">: smlouvy o převodu nemovitostí </w:t>
      </w:r>
    </w:p>
    <w:p w:rsidR="007C7057" w:rsidRDefault="007C7057">
      <w:r>
        <w:t xml:space="preserve">                      věcná břemena</w:t>
      </w:r>
    </w:p>
    <w:p w:rsidR="007C7057" w:rsidRDefault="007C7057">
      <w:r>
        <w:t xml:space="preserve">                      zastupování v řízení před katastrálnímu úřady </w:t>
      </w:r>
    </w:p>
    <w:p w:rsidR="007C7057" w:rsidRDefault="007C7057"/>
    <w:p w:rsidR="007C7057" w:rsidRDefault="007C7057">
      <w:r w:rsidRPr="00D368F6">
        <w:rPr>
          <w:b/>
        </w:rPr>
        <w:t>Advokátní úschova</w:t>
      </w:r>
      <w:r>
        <w:t xml:space="preserve">: úschova finančních prostředků na účtu advokáta, včetně svěřenecké </w:t>
      </w:r>
    </w:p>
    <w:p w:rsidR="007C7057" w:rsidRDefault="007C7057">
      <w:r>
        <w:t xml:space="preserve">                                 </w:t>
      </w:r>
      <w:r w:rsidR="00D368F6">
        <w:t xml:space="preserve">  </w:t>
      </w:r>
      <w:r>
        <w:t>smlouvy</w:t>
      </w:r>
    </w:p>
    <w:p w:rsidR="00D368F6" w:rsidRDefault="00D368F6"/>
    <w:p w:rsidR="007C7057" w:rsidRDefault="007C7057"/>
    <w:p w:rsidR="007C7057" w:rsidRDefault="007C7057">
      <w:r>
        <w:t>Podrobn</w:t>
      </w:r>
      <w:r w:rsidR="00D368F6">
        <w:t>ěji</w:t>
      </w:r>
      <w:r>
        <w:t xml:space="preserve"> na stránkách: www.advokat-prochazka.cz  </w:t>
      </w:r>
    </w:p>
    <w:sectPr w:rsidR="007C7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80EA4"/>
    <w:multiLevelType w:val="hybridMultilevel"/>
    <w:tmpl w:val="1C6837AC"/>
    <w:lvl w:ilvl="0" w:tplc="4A041280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057"/>
    <w:rsid w:val="000269B8"/>
    <w:rsid w:val="002A7C3F"/>
    <w:rsid w:val="005E7728"/>
    <w:rsid w:val="007722E9"/>
    <w:rsid w:val="007C7057"/>
    <w:rsid w:val="008B5DD6"/>
    <w:rsid w:val="00D3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8F8D1-C254-4B9B-A77B-F1C73F09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7C3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C705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C70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68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68F6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vokat.prochazk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Prochazka</dc:creator>
  <cp:keywords/>
  <dc:description/>
  <cp:lastModifiedBy>Veronika Hůzlová</cp:lastModifiedBy>
  <cp:revision>2</cp:revision>
  <cp:lastPrinted>2019-05-02T12:19:00Z</cp:lastPrinted>
  <dcterms:created xsi:type="dcterms:W3CDTF">2019-05-03T05:46:00Z</dcterms:created>
  <dcterms:modified xsi:type="dcterms:W3CDTF">2019-05-03T05:46:00Z</dcterms:modified>
</cp:coreProperties>
</file>